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842" w:type="dxa"/>
        <w:jc w:val="center"/>
        <w:tblLook w:val="04A0" w:firstRow="1" w:lastRow="0" w:firstColumn="1" w:lastColumn="0" w:noHBand="0" w:noVBand="1"/>
      </w:tblPr>
      <w:tblGrid>
        <w:gridCol w:w="3397"/>
        <w:gridCol w:w="7445"/>
      </w:tblGrid>
      <w:tr w:rsidR="00F22A19" w:rsidRPr="00237B52" w14:paraId="76F2DCA2" w14:textId="77777777" w:rsidTr="00E4506B">
        <w:trPr>
          <w:trHeight w:val="637"/>
          <w:jc w:val="center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6645DC04" w14:textId="64C02A22" w:rsidR="00F22A19" w:rsidRPr="00237B52" w:rsidRDefault="00793DE0" w:rsidP="00ED5164">
            <w:pPr>
              <w:spacing w:after="0"/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Code Administration fourni par SNTL</w:t>
            </w:r>
          </w:p>
        </w:tc>
        <w:tc>
          <w:tcPr>
            <w:tcW w:w="7445" w:type="dxa"/>
            <w:vAlign w:val="center"/>
          </w:tcPr>
          <w:p w14:paraId="21167E2A" w14:textId="77777777" w:rsidR="00F22A19" w:rsidRPr="00237B52" w:rsidRDefault="00F22A19" w:rsidP="00ED5164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</w:tr>
      <w:tr w:rsidR="00F22A19" w:rsidRPr="00237B52" w14:paraId="65ACC3D3" w14:textId="77777777" w:rsidTr="00E4506B">
        <w:trPr>
          <w:trHeight w:val="561"/>
          <w:jc w:val="center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5E0728B6" w14:textId="4134262E" w:rsidR="00F22A19" w:rsidRPr="00237B52" w:rsidRDefault="00F22A19" w:rsidP="00ED5164">
            <w:pPr>
              <w:spacing w:after="0"/>
              <w:contextualSpacing/>
              <w:rPr>
                <w:rFonts w:cstheme="minorHAnsi"/>
                <w:b/>
                <w:bCs/>
              </w:rPr>
            </w:pPr>
            <w:r w:rsidRPr="00237B52">
              <w:rPr>
                <w:rFonts w:cstheme="minorHAnsi"/>
                <w:b/>
                <w:bCs/>
              </w:rPr>
              <w:t>Administration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7445" w:type="dxa"/>
            <w:vAlign w:val="center"/>
          </w:tcPr>
          <w:p w14:paraId="53B1C3AE" w14:textId="77777777" w:rsidR="00F22A19" w:rsidRPr="00237B52" w:rsidRDefault="00F22A19" w:rsidP="00ED5164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</w:tr>
      <w:tr w:rsidR="00F22A19" w:rsidRPr="00237B52" w14:paraId="7489473E" w14:textId="77777777" w:rsidTr="00E4506B">
        <w:trPr>
          <w:trHeight w:val="519"/>
          <w:jc w:val="center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2FE158C9" w14:textId="3E818658" w:rsidR="00F22A19" w:rsidRPr="00237B52" w:rsidRDefault="00793DE0" w:rsidP="00ED5164">
            <w:pPr>
              <w:spacing w:after="0"/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Ville</w:t>
            </w:r>
          </w:p>
        </w:tc>
        <w:tc>
          <w:tcPr>
            <w:tcW w:w="7445" w:type="dxa"/>
            <w:vAlign w:val="center"/>
          </w:tcPr>
          <w:p w14:paraId="7317D668" w14:textId="4E5FD8BE" w:rsidR="00F22A19" w:rsidRPr="00237B52" w:rsidRDefault="00F22A19" w:rsidP="00ED5164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</w:tr>
      <w:tr w:rsidR="00F22A19" w:rsidRPr="00237B52" w14:paraId="26A47BE0" w14:textId="77777777" w:rsidTr="00E4506B">
        <w:trPr>
          <w:trHeight w:val="1146"/>
          <w:jc w:val="center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517F1247" w14:textId="77777777" w:rsidR="00F22A19" w:rsidRPr="00237B52" w:rsidRDefault="00F22A19" w:rsidP="00ED5164">
            <w:pPr>
              <w:contextualSpacing/>
              <w:rPr>
                <w:rFonts w:cstheme="minorHAnsi"/>
                <w:b/>
                <w:bCs/>
              </w:rPr>
            </w:pPr>
            <w:r w:rsidRPr="00237B52">
              <w:rPr>
                <w:rFonts w:cstheme="minorHAnsi"/>
                <w:b/>
                <w:bCs/>
              </w:rPr>
              <w:t>Contact</w:t>
            </w:r>
          </w:p>
        </w:tc>
        <w:tc>
          <w:tcPr>
            <w:tcW w:w="7445" w:type="dxa"/>
            <w:vAlign w:val="center"/>
          </w:tcPr>
          <w:p w14:paraId="12ED1845" w14:textId="77777777" w:rsidR="00F22A19" w:rsidRPr="00237B52" w:rsidRDefault="00F22A19" w:rsidP="00ED5164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2CC8C6D1" w14:textId="77777777" w:rsidR="00F22A19" w:rsidRPr="00237B52" w:rsidRDefault="00F22A19" w:rsidP="00207E78">
            <w:pPr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 w:rsidRPr="00207E78">
              <w:rPr>
                <w:rFonts w:cstheme="minorHAnsi"/>
                <w:b/>
                <w:bCs/>
              </w:rPr>
              <w:t>Nom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207E78">
              <w:rPr>
                <w:rFonts w:cstheme="minorHAnsi"/>
                <w:b/>
                <w:bCs/>
              </w:rPr>
              <w:t>et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207E78">
              <w:rPr>
                <w:rFonts w:cstheme="minorHAnsi"/>
                <w:b/>
                <w:bCs/>
              </w:rPr>
              <w:t>Prénom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: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ab/>
            </w:r>
          </w:p>
          <w:p w14:paraId="2D7FF8CC" w14:textId="77777777" w:rsidR="00F22A19" w:rsidRPr="00237B52" w:rsidRDefault="00F22A19" w:rsidP="00ED5164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 w:rsidRPr="00207E78">
              <w:rPr>
                <w:rFonts w:cstheme="minorHAnsi"/>
                <w:b/>
                <w:bCs/>
              </w:rPr>
              <w:t>Fonction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> :</w:t>
            </w:r>
          </w:p>
          <w:p w14:paraId="21787EC8" w14:textId="77777777" w:rsidR="00F22A19" w:rsidRPr="00237B52" w:rsidRDefault="00F22A19" w:rsidP="00ED5164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 w:rsidRPr="00207E78">
              <w:rPr>
                <w:rFonts w:cstheme="minorHAnsi"/>
                <w:b/>
                <w:bCs/>
              </w:rPr>
              <w:t>Gsm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 :                            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          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  </w:t>
            </w:r>
            <w:r w:rsidRPr="00207E78">
              <w:rPr>
                <w:rFonts w:cstheme="minorHAnsi"/>
                <w:b/>
                <w:bCs/>
              </w:rPr>
              <w:t>Email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 :                                         </w:t>
            </w:r>
          </w:p>
        </w:tc>
      </w:tr>
    </w:tbl>
    <w:tbl>
      <w:tblPr>
        <w:tblStyle w:val="Grilledutableau"/>
        <w:tblpPr w:leftFromText="141" w:rightFromText="141" w:vertAnchor="text" w:horzAnchor="margin" w:tblpXSpec="center" w:tblpY="288"/>
        <w:tblW w:w="10881" w:type="dxa"/>
        <w:tblLook w:val="04A0" w:firstRow="1" w:lastRow="0" w:firstColumn="1" w:lastColumn="0" w:noHBand="0" w:noVBand="1"/>
      </w:tblPr>
      <w:tblGrid>
        <w:gridCol w:w="3437"/>
        <w:gridCol w:w="3617"/>
        <w:gridCol w:w="1275"/>
        <w:gridCol w:w="1276"/>
        <w:gridCol w:w="1276"/>
      </w:tblGrid>
      <w:tr w:rsidR="006A537D" w:rsidRPr="00237B52" w14:paraId="5CA58607" w14:textId="77777777" w:rsidTr="00E4506B">
        <w:trPr>
          <w:trHeight w:val="635"/>
        </w:trPr>
        <w:tc>
          <w:tcPr>
            <w:tcW w:w="3437" w:type="dxa"/>
            <w:shd w:val="clear" w:color="auto" w:fill="F2F2F2" w:themeFill="background1" w:themeFillShade="F2"/>
            <w:vAlign w:val="center"/>
          </w:tcPr>
          <w:p w14:paraId="22EB5E79" w14:textId="1563400C" w:rsidR="006A537D" w:rsidRPr="00207E78" w:rsidRDefault="006A537D" w:rsidP="00F22A19">
            <w:pPr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Type de demande </w:t>
            </w:r>
          </w:p>
        </w:tc>
        <w:tc>
          <w:tcPr>
            <w:tcW w:w="3617" w:type="dxa"/>
            <w:vAlign w:val="center"/>
          </w:tcPr>
          <w:p w14:paraId="1E176187" w14:textId="65133D9E" w:rsidR="006A537D" w:rsidRDefault="006A537D" w:rsidP="00DA2F69">
            <w:pPr>
              <w:tabs>
                <w:tab w:val="left" w:pos="306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Pr="00AF5C91">
              <w:rPr>
                <w:rFonts w:cstheme="minorHAnsi"/>
                <w:b/>
                <w:bCs/>
                <w:sz w:val="24"/>
                <w:szCs w:val="24"/>
              </w:rPr>
              <w:t xml:space="preserve"> Carnets de bons VPE</w:t>
            </w:r>
          </w:p>
          <w:p w14:paraId="5CCC67CC" w14:textId="027EFCFF" w:rsidR="00C47A6A" w:rsidRPr="00237B52" w:rsidRDefault="00C47A6A" w:rsidP="00DA2F69">
            <w:pPr>
              <w:tabs>
                <w:tab w:val="left" w:pos="306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(Carburant et Réparation)</w:t>
            </w:r>
          </w:p>
        </w:tc>
        <w:tc>
          <w:tcPr>
            <w:tcW w:w="3827" w:type="dxa"/>
            <w:gridSpan w:val="3"/>
            <w:vAlign w:val="center"/>
          </w:tcPr>
          <w:p w14:paraId="7184FEC0" w14:textId="16F23621" w:rsidR="006A537D" w:rsidRDefault="006A537D" w:rsidP="00DA2F69">
            <w:pPr>
              <w:tabs>
                <w:tab w:val="left" w:pos="306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Carnets de bons Transport</w:t>
            </w:r>
          </w:p>
          <w:p w14:paraId="3A940C38" w14:textId="2E2FC7FE" w:rsidR="00DA2F69" w:rsidRPr="00237B52" w:rsidRDefault="00DA2F69" w:rsidP="00DA2F69">
            <w:pPr>
              <w:tabs>
                <w:tab w:val="left" w:pos="306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VTM            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VTT         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VTA</w:t>
            </w:r>
          </w:p>
        </w:tc>
      </w:tr>
      <w:tr w:rsidR="00DA2F69" w:rsidRPr="00237B52" w14:paraId="2A6CFF86" w14:textId="77777777" w:rsidTr="00E4506B">
        <w:trPr>
          <w:trHeight w:val="265"/>
        </w:trPr>
        <w:tc>
          <w:tcPr>
            <w:tcW w:w="3437" w:type="dxa"/>
            <w:shd w:val="clear" w:color="auto" w:fill="F2F2F2" w:themeFill="background1" w:themeFillShade="F2"/>
            <w:vAlign w:val="center"/>
          </w:tcPr>
          <w:p w14:paraId="42372222" w14:textId="1F3E05F7" w:rsidR="00DA2F69" w:rsidRPr="00207E78" w:rsidRDefault="00DA2F69" w:rsidP="00F22A19">
            <w:pPr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Nombre de carnet</w:t>
            </w:r>
          </w:p>
        </w:tc>
        <w:tc>
          <w:tcPr>
            <w:tcW w:w="3617" w:type="dxa"/>
            <w:vAlign w:val="center"/>
          </w:tcPr>
          <w:p w14:paraId="441E1126" w14:textId="77777777" w:rsidR="00DA2F69" w:rsidRPr="00237B52" w:rsidRDefault="00DA2F69" w:rsidP="00F22A19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58254FA3" w14:textId="2B883919" w:rsidR="00DA2F69" w:rsidRPr="00237B52" w:rsidRDefault="00DA2F69" w:rsidP="00F22A19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14C01" w:rsidRPr="00237B52" w14:paraId="45B325D5" w14:textId="77777777" w:rsidTr="00E4506B">
        <w:trPr>
          <w:trHeight w:val="358"/>
        </w:trPr>
        <w:tc>
          <w:tcPr>
            <w:tcW w:w="3437" w:type="dxa"/>
            <w:shd w:val="clear" w:color="auto" w:fill="F2F2F2" w:themeFill="background1" w:themeFillShade="F2"/>
            <w:vAlign w:val="center"/>
          </w:tcPr>
          <w:p w14:paraId="51DF4A6D" w14:textId="17E4EE6C" w:rsidR="00414C01" w:rsidRPr="00237B52" w:rsidRDefault="002F1A91" w:rsidP="00741587">
            <w:pPr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</w:t>
            </w:r>
            <w:r w:rsidR="00414C01" w:rsidRPr="00207E78">
              <w:rPr>
                <w:rFonts w:cstheme="minorHAnsi"/>
                <w:b/>
                <w:bCs/>
                <w:sz w:val="24"/>
                <w:szCs w:val="24"/>
              </w:rPr>
              <w:t>èglement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par v</w:t>
            </w:r>
            <w:r w:rsidR="00414C01" w:rsidRPr="00741587">
              <w:rPr>
                <w:rFonts w:cstheme="minorHAnsi"/>
                <w:b/>
                <w:bCs/>
                <w:sz w:val="24"/>
                <w:szCs w:val="24"/>
              </w:rPr>
              <w:t>ignette</w:t>
            </w:r>
            <w:r>
              <w:rPr>
                <w:rFonts w:cstheme="minorHAns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617" w:type="dxa"/>
            <w:vAlign w:val="center"/>
          </w:tcPr>
          <w:p w14:paraId="5317F10C" w14:textId="62DBCFC6" w:rsidR="00414C01" w:rsidRDefault="002F1A91" w:rsidP="00741587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Carburant</w:t>
            </w:r>
            <w:r w:rsidR="00414C01"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7A3C68B7" w14:textId="03BFA8C2" w:rsidR="00414C01" w:rsidRPr="00237B52" w:rsidRDefault="002F1A91" w:rsidP="00741587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Réparation</w:t>
            </w:r>
            <w:r w:rsidR="00414C01" w:rsidRPr="00741587">
              <w:rPr>
                <w:rFonts w:cstheme="minorHAnsi"/>
                <w:b/>
                <w:bCs/>
              </w:rPr>
              <w:t xml:space="preserve">  </w:t>
            </w:r>
            <w:r w:rsidR="00414C01"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          </w:t>
            </w:r>
          </w:p>
        </w:tc>
        <w:tc>
          <w:tcPr>
            <w:tcW w:w="1275" w:type="dxa"/>
            <w:vAlign w:val="center"/>
          </w:tcPr>
          <w:p w14:paraId="17118C2B" w14:textId="4C7EBAD8" w:rsidR="00414C01" w:rsidRPr="00237B52" w:rsidRDefault="00414C01" w:rsidP="00741587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VTM               </w:t>
            </w:r>
          </w:p>
        </w:tc>
        <w:tc>
          <w:tcPr>
            <w:tcW w:w="1276" w:type="dxa"/>
            <w:vAlign w:val="center"/>
          </w:tcPr>
          <w:p w14:paraId="173B049F" w14:textId="11CD829F" w:rsidR="00414C01" w:rsidRPr="00237B52" w:rsidRDefault="00414C01" w:rsidP="00741587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VTT              </w:t>
            </w:r>
          </w:p>
        </w:tc>
        <w:tc>
          <w:tcPr>
            <w:tcW w:w="1276" w:type="dxa"/>
            <w:vAlign w:val="center"/>
          </w:tcPr>
          <w:p w14:paraId="20D5D0AC" w14:textId="7846BAF1" w:rsidR="00414C01" w:rsidRPr="00237B52" w:rsidRDefault="00414C01" w:rsidP="00741587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VTA           </w:t>
            </w:r>
          </w:p>
        </w:tc>
      </w:tr>
      <w:tr w:rsidR="00741587" w:rsidRPr="00237B52" w14:paraId="0A69A99D" w14:textId="77777777" w:rsidTr="00E4506B">
        <w:trPr>
          <w:trHeight w:val="635"/>
        </w:trPr>
        <w:tc>
          <w:tcPr>
            <w:tcW w:w="3437" w:type="dxa"/>
            <w:shd w:val="clear" w:color="auto" w:fill="F2F2F2" w:themeFill="background1" w:themeFillShade="F2"/>
            <w:vAlign w:val="center"/>
          </w:tcPr>
          <w:p w14:paraId="44726097" w14:textId="563761CE" w:rsidR="00741587" w:rsidRPr="00207E78" w:rsidRDefault="00741587" w:rsidP="00741587">
            <w:pPr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Autre mode de règlement</w:t>
            </w:r>
          </w:p>
        </w:tc>
        <w:tc>
          <w:tcPr>
            <w:tcW w:w="7444" w:type="dxa"/>
            <w:gridSpan w:val="4"/>
            <w:vAlign w:val="center"/>
          </w:tcPr>
          <w:p w14:paraId="72F05E97" w14:textId="28DE7B56" w:rsidR="00741587" w:rsidRPr="00237B52" w:rsidRDefault="00741587" w:rsidP="00741587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O   </w:t>
            </w:r>
            <w:r w:rsidRPr="00207E78">
              <w:rPr>
                <w:rFonts w:cstheme="minorHAnsi"/>
                <w:b/>
                <w:bCs/>
              </w:rPr>
              <w:t>Espèces</w:t>
            </w:r>
            <w:r>
              <w:rPr>
                <w:rFonts w:cstheme="minorHAnsi"/>
                <w:b/>
                <w:bCs/>
                <w:sz w:val="24"/>
                <w:szCs w:val="24"/>
              </w:rPr>
              <w:t>*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               O   </w:t>
            </w:r>
            <w:r w:rsidRPr="00207E78">
              <w:rPr>
                <w:rFonts w:cstheme="minorHAnsi"/>
                <w:b/>
                <w:bCs/>
              </w:rPr>
              <w:t>Virement</w:t>
            </w:r>
            <w:r>
              <w:rPr>
                <w:rFonts w:cstheme="minorHAnsi"/>
                <w:b/>
                <w:bCs/>
                <w:sz w:val="24"/>
                <w:szCs w:val="24"/>
              </w:rPr>
              <w:t>*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 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O   </w:t>
            </w:r>
            <w:r w:rsidRPr="00207E78">
              <w:rPr>
                <w:rFonts w:cstheme="minorHAnsi"/>
                <w:b/>
                <w:bCs/>
              </w:rPr>
              <w:t>Chèque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207E78">
              <w:rPr>
                <w:rFonts w:cstheme="minorHAnsi"/>
                <w:b/>
                <w:bCs/>
              </w:rPr>
              <w:t>certifié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            </w:t>
            </w:r>
          </w:p>
        </w:tc>
      </w:tr>
    </w:tbl>
    <w:tbl>
      <w:tblPr>
        <w:tblpPr w:leftFromText="141" w:rightFromText="141" w:vertAnchor="text" w:horzAnchor="margin" w:tblpX="-318" w:tblpY="2990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2627"/>
        <w:gridCol w:w="459"/>
        <w:gridCol w:w="2801"/>
        <w:gridCol w:w="459"/>
        <w:gridCol w:w="3618"/>
      </w:tblGrid>
      <w:tr w:rsidR="00C64AEE" w:rsidRPr="003A09AB" w14:paraId="05B20132" w14:textId="77777777" w:rsidTr="00741587">
        <w:trPr>
          <w:trHeight w:val="66"/>
        </w:trPr>
        <w:tc>
          <w:tcPr>
            <w:tcW w:w="10740" w:type="dxa"/>
            <w:gridSpan w:val="6"/>
            <w:shd w:val="clear" w:color="auto" w:fill="F2F2F2" w:themeFill="background1" w:themeFillShade="F2"/>
          </w:tcPr>
          <w:p w14:paraId="060B9724" w14:textId="181A7B61" w:rsidR="00C64AEE" w:rsidRPr="003A09AB" w:rsidRDefault="00C64AEE" w:rsidP="00961359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Liste d</w:t>
            </w:r>
            <w:r w:rsidR="00961359">
              <w:rPr>
                <w:rFonts w:cstheme="minorHAnsi"/>
                <w:b/>
                <w:bCs/>
                <w:sz w:val="24"/>
                <w:szCs w:val="24"/>
              </w:rPr>
              <w:t xml:space="preserve">es immatriculations pour carnets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VPE</w:t>
            </w:r>
            <w:r w:rsidR="00961359">
              <w:rPr>
                <w:rFonts w:cstheme="minorHAnsi"/>
                <w:b/>
                <w:bCs/>
                <w:sz w:val="24"/>
                <w:szCs w:val="24"/>
              </w:rPr>
              <w:t xml:space="preserve"> (Carburant et Réparation)</w:t>
            </w:r>
          </w:p>
        </w:tc>
      </w:tr>
      <w:tr w:rsidR="005E74D7" w:rsidRPr="003A09AB" w14:paraId="226BCD2F" w14:textId="77777777" w:rsidTr="00741587">
        <w:trPr>
          <w:trHeight w:val="66"/>
        </w:trPr>
        <w:tc>
          <w:tcPr>
            <w:tcW w:w="776" w:type="dxa"/>
            <w:shd w:val="clear" w:color="auto" w:fill="F2F2F2" w:themeFill="background1" w:themeFillShade="F2"/>
          </w:tcPr>
          <w:p w14:paraId="6C43A13E" w14:textId="77777777" w:rsidR="005E74D7" w:rsidRPr="003A09AB" w:rsidRDefault="005E74D7" w:rsidP="00741587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09AB">
              <w:rPr>
                <w:rFonts w:cstheme="minorHAnsi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2627" w:type="dxa"/>
            <w:shd w:val="clear" w:color="auto" w:fill="F2F2F2" w:themeFill="background1" w:themeFillShade="F2"/>
          </w:tcPr>
          <w:p w14:paraId="798DC64D" w14:textId="77777777" w:rsidR="005E74D7" w:rsidRPr="003A09AB" w:rsidRDefault="005E74D7" w:rsidP="00741587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09AB">
              <w:rPr>
                <w:rFonts w:cstheme="minorHAnsi"/>
                <w:b/>
                <w:bCs/>
                <w:sz w:val="24"/>
                <w:szCs w:val="24"/>
              </w:rPr>
              <w:t>Matricule</w:t>
            </w:r>
          </w:p>
        </w:tc>
        <w:tc>
          <w:tcPr>
            <w:tcW w:w="459" w:type="dxa"/>
            <w:shd w:val="clear" w:color="auto" w:fill="F2F2F2" w:themeFill="background1" w:themeFillShade="F2"/>
          </w:tcPr>
          <w:p w14:paraId="4EFD5EB3" w14:textId="77777777" w:rsidR="005E74D7" w:rsidRPr="003A09AB" w:rsidRDefault="005E74D7" w:rsidP="00741587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09AB">
              <w:rPr>
                <w:rFonts w:cstheme="minorHAnsi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2801" w:type="dxa"/>
            <w:shd w:val="clear" w:color="auto" w:fill="F2F2F2" w:themeFill="background1" w:themeFillShade="F2"/>
          </w:tcPr>
          <w:p w14:paraId="6926D410" w14:textId="77777777" w:rsidR="005E74D7" w:rsidRPr="003A09AB" w:rsidRDefault="005E74D7" w:rsidP="00741587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09AB">
              <w:rPr>
                <w:rFonts w:cstheme="minorHAnsi"/>
                <w:b/>
                <w:bCs/>
                <w:sz w:val="24"/>
                <w:szCs w:val="24"/>
              </w:rPr>
              <w:t>Matricule</w:t>
            </w:r>
          </w:p>
        </w:tc>
        <w:tc>
          <w:tcPr>
            <w:tcW w:w="459" w:type="dxa"/>
            <w:shd w:val="clear" w:color="auto" w:fill="F2F2F2" w:themeFill="background1" w:themeFillShade="F2"/>
          </w:tcPr>
          <w:p w14:paraId="11A25E41" w14:textId="77777777" w:rsidR="005E74D7" w:rsidRPr="003A09AB" w:rsidRDefault="005E74D7" w:rsidP="00741587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09AB">
              <w:rPr>
                <w:rFonts w:cstheme="minorHAnsi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3618" w:type="dxa"/>
            <w:shd w:val="clear" w:color="auto" w:fill="F2F2F2" w:themeFill="background1" w:themeFillShade="F2"/>
          </w:tcPr>
          <w:p w14:paraId="1D06A16E" w14:textId="77777777" w:rsidR="005E74D7" w:rsidRPr="003A09AB" w:rsidRDefault="005E74D7" w:rsidP="00741587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09AB">
              <w:rPr>
                <w:rFonts w:cstheme="minorHAnsi"/>
                <w:b/>
                <w:bCs/>
                <w:sz w:val="24"/>
                <w:szCs w:val="24"/>
              </w:rPr>
              <w:t>Matricule</w:t>
            </w:r>
          </w:p>
        </w:tc>
      </w:tr>
      <w:tr w:rsidR="005E74D7" w:rsidRPr="0048382D" w14:paraId="340A6231" w14:textId="77777777" w:rsidTr="00741587">
        <w:trPr>
          <w:trHeight w:val="67"/>
        </w:trPr>
        <w:tc>
          <w:tcPr>
            <w:tcW w:w="776" w:type="dxa"/>
            <w:vAlign w:val="center"/>
          </w:tcPr>
          <w:p w14:paraId="1CAB3DD9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627" w:type="dxa"/>
            <w:vAlign w:val="center"/>
          </w:tcPr>
          <w:p w14:paraId="70706307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22940266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2801" w:type="dxa"/>
            <w:vAlign w:val="center"/>
          </w:tcPr>
          <w:p w14:paraId="232CCA77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</w:tcPr>
          <w:p w14:paraId="085FEEAE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3618" w:type="dxa"/>
          </w:tcPr>
          <w:p w14:paraId="63544C92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74D7" w:rsidRPr="0048382D" w14:paraId="0F57BC41" w14:textId="77777777" w:rsidTr="00741587">
        <w:trPr>
          <w:trHeight w:val="53"/>
        </w:trPr>
        <w:tc>
          <w:tcPr>
            <w:tcW w:w="776" w:type="dxa"/>
            <w:vAlign w:val="center"/>
          </w:tcPr>
          <w:p w14:paraId="0D65D3E3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627" w:type="dxa"/>
            <w:vAlign w:val="center"/>
          </w:tcPr>
          <w:p w14:paraId="167E5607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7B7049E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2801" w:type="dxa"/>
            <w:vAlign w:val="center"/>
          </w:tcPr>
          <w:p w14:paraId="1338CC1C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</w:tcPr>
          <w:p w14:paraId="04FB162F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3618" w:type="dxa"/>
          </w:tcPr>
          <w:p w14:paraId="2F8EAB8B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74D7" w:rsidRPr="0048382D" w14:paraId="4B914CCF" w14:textId="77777777" w:rsidTr="00741587">
        <w:trPr>
          <w:trHeight w:val="67"/>
        </w:trPr>
        <w:tc>
          <w:tcPr>
            <w:tcW w:w="776" w:type="dxa"/>
            <w:vAlign w:val="center"/>
          </w:tcPr>
          <w:p w14:paraId="33DDCB67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627" w:type="dxa"/>
            <w:vAlign w:val="center"/>
          </w:tcPr>
          <w:p w14:paraId="5ED0F453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13A000D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2801" w:type="dxa"/>
            <w:vAlign w:val="center"/>
          </w:tcPr>
          <w:p w14:paraId="7920BBC6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</w:tcPr>
          <w:p w14:paraId="77D09EF3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3618" w:type="dxa"/>
          </w:tcPr>
          <w:p w14:paraId="196ED295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74D7" w:rsidRPr="0048382D" w14:paraId="419F790B" w14:textId="77777777" w:rsidTr="00741587">
        <w:trPr>
          <w:trHeight w:val="66"/>
        </w:trPr>
        <w:tc>
          <w:tcPr>
            <w:tcW w:w="776" w:type="dxa"/>
            <w:vAlign w:val="center"/>
          </w:tcPr>
          <w:p w14:paraId="203C8142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627" w:type="dxa"/>
            <w:vAlign w:val="center"/>
          </w:tcPr>
          <w:p w14:paraId="4C379592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B71DEA7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2801" w:type="dxa"/>
            <w:vAlign w:val="center"/>
          </w:tcPr>
          <w:p w14:paraId="2A7773A0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</w:tcPr>
          <w:p w14:paraId="439B9B7D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3618" w:type="dxa"/>
          </w:tcPr>
          <w:p w14:paraId="43A8E67F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74D7" w:rsidRPr="0048382D" w14:paraId="70FB3E9C" w14:textId="77777777" w:rsidTr="00741587">
        <w:trPr>
          <w:trHeight w:val="67"/>
        </w:trPr>
        <w:tc>
          <w:tcPr>
            <w:tcW w:w="776" w:type="dxa"/>
            <w:vAlign w:val="center"/>
          </w:tcPr>
          <w:p w14:paraId="1DF36BD9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627" w:type="dxa"/>
            <w:vAlign w:val="center"/>
          </w:tcPr>
          <w:p w14:paraId="1E7D16EF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3FE5A405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2801" w:type="dxa"/>
            <w:vAlign w:val="center"/>
          </w:tcPr>
          <w:p w14:paraId="67D21B72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</w:tcPr>
          <w:p w14:paraId="0273D722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3618" w:type="dxa"/>
          </w:tcPr>
          <w:p w14:paraId="3110EA5A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74D7" w:rsidRPr="0048382D" w14:paraId="5A1A89F1" w14:textId="77777777" w:rsidTr="00741587">
        <w:trPr>
          <w:trHeight w:val="66"/>
        </w:trPr>
        <w:tc>
          <w:tcPr>
            <w:tcW w:w="776" w:type="dxa"/>
            <w:vAlign w:val="center"/>
          </w:tcPr>
          <w:p w14:paraId="719DD530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627" w:type="dxa"/>
            <w:vAlign w:val="center"/>
          </w:tcPr>
          <w:p w14:paraId="4F088FA4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67B7480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2801" w:type="dxa"/>
            <w:vAlign w:val="center"/>
          </w:tcPr>
          <w:p w14:paraId="193117E3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</w:tcPr>
          <w:p w14:paraId="0B6E1A96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3618" w:type="dxa"/>
          </w:tcPr>
          <w:p w14:paraId="19FEAC09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74D7" w:rsidRPr="0048382D" w14:paraId="15CB24D9" w14:textId="77777777" w:rsidTr="00741587">
        <w:trPr>
          <w:trHeight w:val="15"/>
        </w:trPr>
        <w:tc>
          <w:tcPr>
            <w:tcW w:w="776" w:type="dxa"/>
            <w:vAlign w:val="center"/>
          </w:tcPr>
          <w:p w14:paraId="472AD6FD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627" w:type="dxa"/>
            <w:vAlign w:val="center"/>
          </w:tcPr>
          <w:p w14:paraId="51868C17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31B92293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2801" w:type="dxa"/>
            <w:vAlign w:val="center"/>
          </w:tcPr>
          <w:p w14:paraId="2670418A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</w:tcPr>
          <w:p w14:paraId="3B8F0055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3618" w:type="dxa"/>
          </w:tcPr>
          <w:p w14:paraId="780C955E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74D7" w:rsidRPr="0048382D" w14:paraId="0490A5C9" w14:textId="77777777" w:rsidTr="00741587">
        <w:trPr>
          <w:trHeight w:val="66"/>
        </w:trPr>
        <w:tc>
          <w:tcPr>
            <w:tcW w:w="776" w:type="dxa"/>
            <w:vAlign w:val="center"/>
          </w:tcPr>
          <w:p w14:paraId="2D514950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627" w:type="dxa"/>
            <w:vAlign w:val="center"/>
          </w:tcPr>
          <w:p w14:paraId="2276498C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2EF03E47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2801" w:type="dxa"/>
            <w:vAlign w:val="center"/>
          </w:tcPr>
          <w:p w14:paraId="5191E908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</w:tcPr>
          <w:p w14:paraId="65A5BD6F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3618" w:type="dxa"/>
          </w:tcPr>
          <w:p w14:paraId="226129E3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74D7" w:rsidRPr="0048382D" w14:paraId="04F5211B" w14:textId="77777777" w:rsidTr="00741587">
        <w:trPr>
          <w:trHeight w:val="67"/>
        </w:trPr>
        <w:tc>
          <w:tcPr>
            <w:tcW w:w="776" w:type="dxa"/>
            <w:vAlign w:val="center"/>
          </w:tcPr>
          <w:p w14:paraId="3C34CBF6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2627" w:type="dxa"/>
            <w:vAlign w:val="center"/>
          </w:tcPr>
          <w:p w14:paraId="50818232" w14:textId="185FE7F4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36C8C3D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2801" w:type="dxa"/>
            <w:vAlign w:val="center"/>
          </w:tcPr>
          <w:p w14:paraId="464CABFE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</w:tcPr>
          <w:p w14:paraId="066F1315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3618" w:type="dxa"/>
          </w:tcPr>
          <w:p w14:paraId="6E3BBE01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74D7" w:rsidRPr="0048382D" w14:paraId="0618BB61" w14:textId="77777777" w:rsidTr="00741587">
        <w:trPr>
          <w:trHeight w:val="44"/>
        </w:trPr>
        <w:tc>
          <w:tcPr>
            <w:tcW w:w="776" w:type="dxa"/>
            <w:vAlign w:val="center"/>
          </w:tcPr>
          <w:p w14:paraId="4B03BC49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2627" w:type="dxa"/>
            <w:vAlign w:val="center"/>
          </w:tcPr>
          <w:p w14:paraId="695B0E30" w14:textId="12203785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653C4730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2801" w:type="dxa"/>
            <w:vAlign w:val="center"/>
          </w:tcPr>
          <w:p w14:paraId="5483F106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</w:tcPr>
          <w:p w14:paraId="64C2654B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3618" w:type="dxa"/>
          </w:tcPr>
          <w:p w14:paraId="10B4E097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74D7" w:rsidRPr="0048382D" w14:paraId="577F8985" w14:textId="77777777" w:rsidTr="00741587">
        <w:trPr>
          <w:trHeight w:val="44"/>
        </w:trPr>
        <w:tc>
          <w:tcPr>
            <w:tcW w:w="776" w:type="dxa"/>
            <w:vAlign w:val="center"/>
          </w:tcPr>
          <w:p w14:paraId="7DD92664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2627" w:type="dxa"/>
            <w:vAlign w:val="center"/>
          </w:tcPr>
          <w:p w14:paraId="0EA2C656" w14:textId="250E0E5C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59F9C66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2801" w:type="dxa"/>
            <w:vAlign w:val="center"/>
          </w:tcPr>
          <w:p w14:paraId="273FAFA7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</w:tcPr>
          <w:p w14:paraId="51424ECB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37</w:t>
            </w:r>
          </w:p>
        </w:tc>
        <w:tc>
          <w:tcPr>
            <w:tcW w:w="3618" w:type="dxa"/>
          </w:tcPr>
          <w:p w14:paraId="77D59344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74D7" w:rsidRPr="0048382D" w14:paraId="329B4A82" w14:textId="77777777" w:rsidTr="00741587">
        <w:trPr>
          <w:trHeight w:val="44"/>
        </w:trPr>
        <w:tc>
          <w:tcPr>
            <w:tcW w:w="776" w:type="dxa"/>
            <w:vAlign w:val="center"/>
          </w:tcPr>
          <w:p w14:paraId="52CB89DC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2627" w:type="dxa"/>
            <w:vAlign w:val="center"/>
          </w:tcPr>
          <w:p w14:paraId="65748EE4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439AB617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2801" w:type="dxa"/>
            <w:vAlign w:val="center"/>
          </w:tcPr>
          <w:p w14:paraId="21487476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</w:tcPr>
          <w:p w14:paraId="73A8A01E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3618" w:type="dxa"/>
          </w:tcPr>
          <w:p w14:paraId="27138328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74D7" w:rsidRPr="0048382D" w14:paraId="1C6E4B09" w14:textId="77777777" w:rsidTr="00741587">
        <w:trPr>
          <w:trHeight w:val="44"/>
        </w:trPr>
        <w:tc>
          <w:tcPr>
            <w:tcW w:w="776" w:type="dxa"/>
            <w:vAlign w:val="center"/>
          </w:tcPr>
          <w:p w14:paraId="0A8620D1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2627" w:type="dxa"/>
            <w:vAlign w:val="center"/>
          </w:tcPr>
          <w:p w14:paraId="56A59F42" w14:textId="629E6611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2ADB7CB2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2801" w:type="dxa"/>
            <w:vAlign w:val="center"/>
          </w:tcPr>
          <w:p w14:paraId="414B8AB6" w14:textId="226CFD66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</w:tcPr>
          <w:p w14:paraId="0A153DFD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3618" w:type="dxa"/>
          </w:tcPr>
          <w:p w14:paraId="6BF7CC87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74D7" w:rsidRPr="0048382D" w14:paraId="727AC0FB" w14:textId="77777777" w:rsidTr="00741587">
        <w:trPr>
          <w:trHeight w:val="181"/>
        </w:trPr>
        <w:tc>
          <w:tcPr>
            <w:tcW w:w="6663" w:type="dxa"/>
            <w:gridSpan w:val="4"/>
            <w:shd w:val="clear" w:color="auto" w:fill="B2B2B2"/>
            <w:vAlign w:val="center"/>
          </w:tcPr>
          <w:p w14:paraId="4E4152A3" w14:textId="6E094558" w:rsidR="005E74D7" w:rsidRPr="00177C7C" w:rsidRDefault="005E74D7" w:rsidP="00741587">
            <w:pPr>
              <w:pStyle w:val="En-tte"/>
              <w:spacing w:line="360" w:lineRule="auto"/>
              <w:contextualSpacing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</w:tcPr>
          <w:p w14:paraId="3B0C2429" w14:textId="77777777" w:rsidR="005E74D7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3618" w:type="dxa"/>
          </w:tcPr>
          <w:p w14:paraId="5BD416C7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56BDD3B" w14:textId="77777777" w:rsidR="0048743D" w:rsidRDefault="00741587" w:rsidP="009A7B9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</w:t>
      </w:r>
      <w:r w:rsidR="00DA2F69">
        <w:rPr>
          <w:rFonts w:cstheme="minorHAnsi"/>
          <w:b/>
          <w:bCs/>
        </w:rPr>
        <w:tab/>
      </w:r>
      <w:r w:rsidR="00DA2F69">
        <w:rPr>
          <w:rFonts w:cstheme="minorHAnsi"/>
          <w:b/>
          <w:bCs/>
        </w:rPr>
        <w:tab/>
      </w:r>
      <w:r w:rsidR="00DA2F69">
        <w:rPr>
          <w:rFonts w:cstheme="minorHAnsi"/>
          <w:b/>
          <w:bCs/>
        </w:rPr>
        <w:tab/>
      </w:r>
      <w:r w:rsidR="00DA2F69">
        <w:rPr>
          <w:rFonts w:cstheme="minorHAnsi"/>
          <w:b/>
          <w:bCs/>
        </w:rPr>
        <w:tab/>
      </w:r>
      <w:r w:rsidR="00DA2F69">
        <w:rPr>
          <w:rFonts w:cstheme="minorHAnsi"/>
          <w:b/>
          <w:bCs/>
        </w:rPr>
        <w:tab/>
      </w:r>
      <w:r w:rsidR="00DA2F69">
        <w:rPr>
          <w:rFonts w:cstheme="minorHAnsi"/>
          <w:b/>
          <w:bCs/>
        </w:rPr>
        <w:tab/>
      </w:r>
    </w:p>
    <w:p w14:paraId="6C4F9831" w14:textId="1F188E39" w:rsidR="0048743D" w:rsidRDefault="0048743D" w:rsidP="009A7B9C">
      <w:pPr>
        <w:rPr>
          <w:rFonts w:cstheme="minorHAnsi"/>
          <w:b/>
          <w:bCs/>
        </w:rPr>
      </w:pPr>
    </w:p>
    <w:p w14:paraId="2AC758AA" w14:textId="6CEEFFD2" w:rsidR="0048743D" w:rsidRDefault="0048743D" w:rsidP="009A7B9C">
      <w:pPr>
        <w:rPr>
          <w:rFonts w:cstheme="minorHAnsi"/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40F726D" wp14:editId="0AD78A97">
                <wp:simplePos x="0" y="0"/>
                <wp:positionH relativeFrom="page">
                  <wp:posOffset>284953</wp:posOffset>
                </wp:positionH>
                <wp:positionV relativeFrom="paragraph">
                  <wp:posOffset>3856355</wp:posOffset>
                </wp:positionV>
                <wp:extent cx="4228465" cy="1200150"/>
                <wp:effectExtent l="0" t="0" r="19685" b="19050"/>
                <wp:wrapTight wrapText="bothSides">
                  <wp:wrapPolygon edited="0">
                    <wp:start x="0" y="0"/>
                    <wp:lineTo x="0" y="21600"/>
                    <wp:lineTo x="21603" y="21600"/>
                    <wp:lineTo x="21603" y="0"/>
                    <wp:lineTo x="0" y="0"/>
                  </wp:wrapPolygon>
                </wp:wrapTight>
                <wp:docPr id="3161251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846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6CFAB" w14:textId="695199EB" w:rsidR="00BC7ED8" w:rsidRPr="00351826" w:rsidRDefault="00BC7ED8" w:rsidP="00FB56C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- La demande avec règlement est à déposer directement auprès de nos guichets</w:t>
                            </w:r>
                          </w:p>
                          <w:p w14:paraId="3F0A490B" w14:textId="08747AA8" w:rsidR="0094431C" w:rsidRPr="00DA2F69" w:rsidRDefault="003F5987" w:rsidP="00FB56C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DA2F6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- </w:t>
                            </w:r>
                            <w:r w:rsidR="00DE5C74" w:rsidRPr="00DA2F6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Le prix unitaire TTC d’un carnet</w:t>
                            </w:r>
                            <w:r w:rsidR="0094431C" w:rsidRPr="00DA2F6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de bon VPE est</w:t>
                            </w:r>
                            <w:r w:rsidR="00DE5C74" w:rsidRPr="00DA2F6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de </w:t>
                            </w:r>
                            <w:r w:rsidR="004C52C3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8</w:t>
                            </w:r>
                            <w:r w:rsidR="00DE5C74" w:rsidRPr="00DA2F6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0</w:t>
                            </w:r>
                            <w:r w:rsidR="00A93EFB" w:rsidRPr="00DA2F6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,00</w:t>
                            </w:r>
                            <w:r w:rsidR="00DE5C74" w:rsidRPr="00DA2F6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94431C" w:rsidRPr="00DA2F6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Dhs</w:t>
                            </w:r>
                            <w:r w:rsidR="00DA2F69" w:rsidRPr="00DA2F6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et </w:t>
                            </w:r>
                            <w:r w:rsidR="0094431C" w:rsidRPr="00DA2F6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d’un carnet</w:t>
                            </w:r>
                            <w:r w:rsidR="00DA2F6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de bons transport</w:t>
                            </w:r>
                            <w:r w:rsidR="0094431C" w:rsidRPr="00DA2F6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est de 120 Dhs</w:t>
                            </w:r>
                          </w:p>
                          <w:p w14:paraId="4516CC0F" w14:textId="77777777" w:rsidR="00D72049" w:rsidRDefault="003F5987" w:rsidP="00D72049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- </w:t>
                            </w:r>
                            <w:r w:rsidR="00DE5C74"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La commande ne doit pas dépasser </w:t>
                            </w:r>
                            <w:r w:rsidR="00FB56CE"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4</w:t>
                            </w:r>
                            <w:r w:rsidR="00DE5C74"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0 carnets</w:t>
                            </w:r>
                          </w:p>
                          <w:p w14:paraId="5C75CA11" w14:textId="2FA41718" w:rsidR="00DE5C74" w:rsidRPr="00D72049" w:rsidRDefault="003F5987" w:rsidP="00D72049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D7204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- </w:t>
                            </w:r>
                            <w:r w:rsidR="00DE5C74" w:rsidRPr="00D7204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L’Administration s’engage à régler la facture avant la livraison des carnets</w:t>
                            </w:r>
                          </w:p>
                          <w:p w14:paraId="00A5CDC1" w14:textId="028E51A3" w:rsidR="00DE5C74" w:rsidRPr="00351826" w:rsidRDefault="003F5987" w:rsidP="00FB56C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- </w:t>
                            </w:r>
                            <w:r w:rsidR="00DE5C74"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*Le règlement en espèce</w:t>
                            </w:r>
                            <w:r w:rsidR="00DA2F6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ou virement</w:t>
                            </w:r>
                            <w:r w:rsidR="00DE5C74"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doit se faire </w:t>
                            </w:r>
                            <w:r w:rsidR="00FB56CE"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auprès</w:t>
                            </w:r>
                            <w:r w:rsidR="00DE5C74"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de la banque Attijariwafa Bank au compte </w:t>
                            </w:r>
                            <w:r w:rsidR="00FB56CE"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SNTL </w:t>
                            </w:r>
                            <w:r w:rsidR="00DE5C74"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N° 007 810 0001512000001898 47 à l’adresse N° 6 AV AL KIFAH Immeuble El bahya CYM Rabat</w:t>
                            </w:r>
                            <w:r w:rsidR="00FB56CE"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040FCE48" w14:textId="47E575E5" w:rsidR="00DE5C74" w:rsidRPr="00351826" w:rsidRDefault="003F5987" w:rsidP="00FB56C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- </w:t>
                            </w:r>
                            <w:r w:rsidR="00DE5C74"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La SNTL traitera les demandes de carnets dans des délais raisonnables en fonction des quantités demandées</w:t>
                            </w:r>
                          </w:p>
                          <w:p w14:paraId="036D5432" w14:textId="378A333B" w:rsidR="003F5987" w:rsidRPr="00351826" w:rsidRDefault="003F5987" w:rsidP="00FB56C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- </w:t>
                            </w:r>
                            <w:r w:rsidR="00DE5C74"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Les carnets seront livrés au représentant de l’Administration</w:t>
                            </w:r>
                          </w:p>
                          <w:p w14:paraId="1AAE8CA8" w14:textId="03F56DC1" w:rsidR="00DE5C74" w:rsidRPr="00351826" w:rsidRDefault="003F5987" w:rsidP="00FB56C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- </w:t>
                            </w:r>
                            <w:r w:rsidR="00DE5C74"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Contact SNTL : Tél : 05 37 28 93 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0F726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2.45pt;margin-top:303.65pt;width:332.95pt;height:94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" strokeweight=".25pt">
                <v:textbox>
                  <w:txbxContent>
                    <w:p w14:paraId="35F6CFAB" w14:textId="695199EB" w:rsidR="00BC7ED8" w:rsidRPr="00351826" w:rsidRDefault="00BC7ED8" w:rsidP="00FB56C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</w:pPr>
                      <w:r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- La demande avec règlement est à déposer directement auprès de nos guichets</w:t>
                      </w:r>
                    </w:p>
                    <w:p w14:paraId="3F0A490B" w14:textId="08747AA8" w:rsidR="0094431C" w:rsidRPr="00DA2F69" w:rsidRDefault="003F5987" w:rsidP="00FB56C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</w:pPr>
                      <w:r w:rsidRPr="00DA2F6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- </w:t>
                      </w:r>
                      <w:r w:rsidR="00DE5C74" w:rsidRPr="00DA2F6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Le prix unitaire TTC d’un carnet</w:t>
                      </w:r>
                      <w:r w:rsidR="0094431C" w:rsidRPr="00DA2F6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 de bon VPE est</w:t>
                      </w:r>
                      <w:r w:rsidR="00DE5C74" w:rsidRPr="00DA2F6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 de </w:t>
                      </w:r>
                      <w:r w:rsidR="004C52C3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8</w:t>
                      </w:r>
                      <w:r w:rsidR="00DE5C74" w:rsidRPr="00DA2F6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0</w:t>
                      </w:r>
                      <w:r w:rsidR="00A93EFB" w:rsidRPr="00DA2F6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,00</w:t>
                      </w:r>
                      <w:r w:rsidR="00DE5C74" w:rsidRPr="00DA2F6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r w:rsidR="0094431C" w:rsidRPr="00DA2F6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Dhs</w:t>
                      </w:r>
                      <w:r w:rsidR="00DA2F69" w:rsidRPr="00DA2F6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 et </w:t>
                      </w:r>
                      <w:r w:rsidR="0094431C" w:rsidRPr="00DA2F6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d’un carnet</w:t>
                      </w:r>
                      <w:r w:rsidR="00DA2F6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 de bons transport</w:t>
                      </w:r>
                      <w:r w:rsidR="0094431C" w:rsidRPr="00DA2F6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 est de 120 Dhs</w:t>
                      </w:r>
                    </w:p>
                    <w:p w14:paraId="4516CC0F" w14:textId="77777777" w:rsidR="00D72049" w:rsidRDefault="003F5987" w:rsidP="00D72049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</w:pPr>
                      <w:r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- </w:t>
                      </w:r>
                      <w:r w:rsidR="00DE5C74"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La commande ne doit pas dépasser </w:t>
                      </w:r>
                      <w:r w:rsidR="00FB56CE"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4</w:t>
                      </w:r>
                      <w:r w:rsidR="00DE5C74"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0 carnets</w:t>
                      </w:r>
                    </w:p>
                    <w:p w14:paraId="5C75CA11" w14:textId="2FA41718" w:rsidR="00DE5C74" w:rsidRPr="00D72049" w:rsidRDefault="003F5987" w:rsidP="00D72049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</w:pPr>
                      <w:r w:rsidRPr="00D7204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- </w:t>
                      </w:r>
                      <w:r w:rsidR="00DE5C74" w:rsidRPr="00D7204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L’Administration s’engage à régler la facture avant la livraison des carnets</w:t>
                      </w:r>
                    </w:p>
                    <w:p w14:paraId="00A5CDC1" w14:textId="028E51A3" w:rsidR="00DE5C74" w:rsidRPr="00351826" w:rsidRDefault="003F5987" w:rsidP="00FB56C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</w:pPr>
                      <w:r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- </w:t>
                      </w:r>
                      <w:r w:rsidR="00DE5C74"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*Le règlement en espèce</w:t>
                      </w:r>
                      <w:r w:rsidR="00DA2F6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 ou virement</w:t>
                      </w:r>
                      <w:r w:rsidR="00DE5C74"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 doit se faire </w:t>
                      </w:r>
                      <w:r w:rsidR="00FB56CE"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auprès</w:t>
                      </w:r>
                      <w:r w:rsidR="00DE5C74"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 de la banque Attijariwafa Bank au compte </w:t>
                      </w:r>
                      <w:r w:rsidR="00FB56CE"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SNTL </w:t>
                      </w:r>
                      <w:r w:rsidR="00DE5C74"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N° 007 810 0001512000001898 47 à l’adresse N° 6 AV AL KIFAH Immeuble El bahya CYM Rabat</w:t>
                      </w:r>
                      <w:r w:rsidR="00FB56CE"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</w:p>
                    <w:p w14:paraId="040FCE48" w14:textId="47E575E5" w:rsidR="00DE5C74" w:rsidRPr="00351826" w:rsidRDefault="003F5987" w:rsidP="00FB56C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</w:pPr>
                      <w:r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- </w:t>
                      </w:r>
                      <w:r w:rsidR="00DE5C74"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La SNTL traitera les demandes de carnets dans des délais raisonnables en fonction des quantités demandées</w:t>
                      </w:r>
                    </w:p>
                    <w:p w14:paraId="036D5432" w14:textId="378A333B" w:rsidR="003F5987" w:rsidRPr="00351826" w:rsidRDefault="003F5987" w:rsidP="00FB56C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</w:pPr>
                      <w:r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- </w:t>
                      </w:r>
                      <w:r w:rsidR="00DE5C74"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Les carnets seront livrés au représentant de l’Administration</w:t>
                      </w:r>
                    </w:p>
                    <w:p w14:paraId="1AAE8CA8" w14:textId="03F56DC1" w:rsidR="00DE5C74" w:rsidRPr="00351826" w:rsidRDefault="003F5987" w:rsidP="00FB56C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</w:pPr>
                      <w:r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- </w:t>
                      </w:r>
                      <w:r w:rsidR="00DE5C74"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Contact SNTL : Tél : 05 37 28 93 00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15FAC57E" w14:textId="60528C75" w:rsidR="00741587" w:rsidRDefault="00741587" w:rsidP="009A7B9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Fait à                             le</w:t>
      </w:r>
    </w:p>
    <w:p w14:paraId="7232841F" w14:textId="5FCA3F65" w:rsidR="00177C7C" w:rsidRPr="00067AC0" w:rsidRDefault="00741587" w:rsidP="009A7B9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Cachet et signature de l’Administration</w:t>
      </w:r>
    </w:p>
    <w:sectPr w:rsidR="00177C7C" w:rsidRPr="00067AC0" w:rsidSect="004860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849" w:bottom="142" w:left="1134" w:header="3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E48C3" w14:textId="77777777" w:rsidR="0025230A" w:rsidRDefault="0025230A" w:rsidP="0034656E">
      <w:pPr>
        <w:spacing w:after="0" w:line="240" w:lineRule="auto"/>
      </w:pPr>
      <w:r>
        <w:separator/>
      </w:r>
    </w:p>
  </w:endnote>
  <w:endnote w:type="continuationSeparator" w:id="0">
    <w:p w14:paraId="58D2D6CF" w14:textId="77777777" w:rsidR="0025230A" w:rsidRDefault="0025230A" w:rsidP="00346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8B7F5" w14:textId="77777777" w:rsidR="00F40EA2" w:rsidRDefault="00F40EA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EBB5A" w14:textId="3A67DE48" w:rsidR="001C6F25" w:rsidRPr="00DE5C74" w:rsidRDefault="001C6F25" w:rsidP="00DE5C74">
    <w:pPr>
      <w:pStyle w:val="Pieddepage"/>
    </w:pPr>
    <w:r w:rsidRPr="00DE5C74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3932B" w14:textId="77777777" w:rsidR="00F40EA2" w:rsidRDefault="00F40EA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5BCD4" w14:textId="77777777" w:rsidR="0025230A" w:rsidRDefault="0025230A" w:rsidP="0034656E">
      <w:pPr>
        <w:spacing w:after="0" w:line="240" w:lineRule="auto"/>
      </w:pPr>
      <w:r>
        <w:separator/>
      </w:r>
    </w:p>
  </w:footnote>
  <w:footnote w:type="continuationSeparator" w:id="0">
    <w:p w14:paraId="67D4C36B" w14:textId="77777777" w:rsidR="0025230A" w:rsidRDefault="0025230A" w:rsidP="00346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9E0AA" w14:textId="77777777" w:rsidR="00F40EA2" w:rsidRDefault="00F40EA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3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953"/>
      <w:gridCol w:w="2410"/>
    </w:tblGrid>
    <w:tr w:rsidR="00A949B7" w:rsidRPr="00C90384" w14:paraId="28361FB4" w14:textId="77777777" w:rsidTr="002A7BF1">
      <w:trPr>
        <w:cantSplit/>
        <w:trHeight w:val="1181"/>
      </w:trPr>
      <w:tc>
        <w:tcPr>
          <w:tcW w:w="241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5E8D36" w14:textId="77777777" w:rsidR="00A949B7" w:rsidRPr="00C90384" w:rsidRDefault="00A949B7" w:rsidP="0034656E">
          <w:pPr>
            <w:pStyle w:val="En-tte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noProof/>
              <w:lang w:eastAsia="fr-FR"/>
            </w:rPr>
            <w:drawing>
              <wp:inline distT="0" distB="0" distL="0" distR="0" wp14:anchorId="1C0498A3" wp14:editId="7760668D">
                <wp:extent cx="1143000" cy="533400"/>
                <wp:effectExtent l="0" t="0" r="0" b="0"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F5C4834" w14:textId="77777777" w:rsidR="00A949B7" w:rsidRPr="002A7BF1" w:rsidRDefault="00A949B7" w:rsidP="0034656E">
          <w:pPr>
            <w:pStyle w:val="En-tte"/>
            <w:jc w:val="center"/>
            <w:rPr>
              <w:rFonts w:ascii="Arial Narrow" w:hAnsi="Arial Narrow"/>
              <w:b/>
              <w:bCs/>
              <w:sz w:val="32"/>
              <w:szCs w:val="32"/>
            </w:rPr>
          </w:pPr>
          <w:r w:rsidRPr="002A7BF1">
            <w:rPr>
              <w:rFonts w:ascii="Arial Narrow" w:hAnsi="Arial Narrow"/>
              <w:b/>
              <w:bCs/>
              <w:sz w:val="32"/>
              <w:szCs w:val="32"/>
            </w:rPr>
            <w:t>Commande des carnets de bons</w:t>
          </w:r>
        </w:p>
        <w:p w14:paraId="0A077A56" w14:textId="77777777" w:rsidR="00A949B7" w:rsidRPr="00C90384" w:rsidRDefault="00A949B7" w:rsidP="00C47A6A">
          <w:pPr>
            <w:pStyle w:val="En-tte"/>
            <w:jc w:val="center"/>
            <w:rPr>
              <w:rFonts w:ascii="Arial Narrow" w:hAnsi="Arial Narrow"/>
              <w:sz w:val="24"/>
              <w:szCs w:val="24"/>
            </w:rPr>
          </w:pPr>
        </w:p>
      </w:tc>
      <w:tc>
        <w:tcPr>
          <w:tcW w:w="2410" w:type="dxa"/>
          <w:tcBorders>
            <w:left w:val="single" w:sz="4" w:space="0" w:color="auto"/>
          </w:tcBorders>
          <w:vAlign w:val="center"/>
        </w:tcPr>
        <w:p w14:paraId="0CFE83AA" w14:textId="78D54552" w:rsidR="00A949B7" w:rsidRPr="00C90384" w:rsidRDefault="00A949B7" w:rsidP="0034656E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  <w:lang w:val="en-GB"/>
            </w:rPr>
            <w:t xml:space="preserve">FOR: </w:t>
          </w:r>
          <w:r w:rsidR="00177C7C">
            <w:rPr>
              <w:rFonts w:ascii="Arial Narrow" w:hAnsi="Arial Narrow"/>
              <w:sz w:val="24"/>
              <w:szCs w:val="24"/>
            </w:rPr>
            <w:t xml:space="preserve">DS </w:t>
          </w:r>
          <w:r w:rsidR="00D2644A">
            <w:rPr>
              <w:rFonts w:ascii="Arial Narrow" w:hAnsi="Arial Narrow"/>
              <w:sz w:val="24"/>
              <w:szCs w:val="24"/>
            </w:rPr>
            <w:t>3</w:t>
          </w:r>
        </w:p>
        <w:p w14:paraId="1B0DCBA7" w14:textId="4ECA3267" w:rsidR="00A949B7" w:rsidRPr="00C90384" w:rsidRDefault="00A949B7" w:rsidP="0034656E">
          <w:pPr>
            <w:pStyle w:val="En-tte"/>
            <w:jc w:val="center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V</w:t>
          </w:r>
          <w:r w:rsidR="00177C7C">
            <w:rPr>
              <w:rFonts w:ascii="Arial Narrow" w:hAnsi="Arial Narrow"/>
              <w:sz w:val="24"/>
              <w:szCs w:val="24"/>
            </w:rPr>
            <w:t>ersion :</w:t>
          </w:r>
          <w:r w:rsidR="00F40EA2">
            <w:rPr>
              <w:rFonts w:ascii="Arial Narrow" w:hAnsi="Arial Narrow"/>
              <w:sz w:val="24"/>
              <w:szCs w:val="24"/>
            </w:rPr>
            <w:t xml:space="preserve"> 3</w:t>
          </w:r>
        </w:p>
        <w:p w14:paraId="5BECD862" w14:textId="7B4A96AA" w:rsidR="00A949B7" w:rsidRPr="00C90384" w:rsidRDefault="00A949B7" w:rsidP="0034656E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</w:rPr>
            <w:t>Page 1sur1</w:t>
          </w:r>
        </w:p>
      </w:tc>
    </w:tr>
  </w:tbl>
  <w:p w14:paraId="6833812F" w14:textId="77777777" w:rsidR="0034656E" w:rsidRPr="0048606E" w:rsidRDefault="0034656E" w:rsidP="0048606E">
    <w:pPr>
      <w:pStyle w:val="En-tte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1A55" w14:textId="77777777" w:rsidR="00F40EA2" w:rsidRDefault="00F40EA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E5B29"/>
    <w:multiLevelType w:val="hybridMultilevel"/>
    <w:tmpl w:val="F1947D1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72CE5"/>
    <w:multiLevelType w:val="hybridMultilevel"/>
    <w:tmpl w:val="F3CEBD66"/>
    <w:lvl w:ilvl="0" w:tplc="3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334A04"/>
    <w:multiLevelType w:val="hybridMultilevel"/>
    <w:tmpl w:val="6C66FE64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8031757">
    <w:abstractNumId w:val="2"/>
  </w:num>
  <w:num w:numId="2" w16cid:durableId="329913099">
    <w:abstractNumId w:val="1"/>
  </w:num>
  <w:num w:numId="3" w16cid:durableId="115295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56E"/>
    <w:rsid w:val="0000723E"/>
    <w:rsid w:val="00026F14"/>
    <w:rsid w:val="00046BF7"/>
    <w:rsid w:val="000532AA"/>
    <w:rsid w:val="00067AC0"/>
    <w:rsid w:val="00071437"/>
    <w:rsid w:val="00075CDA"/>
    <w:rsid w:val="000B577F"/>
    <w:rsid w:val="000C5CC7"/>
    <w:rsid w:val="000C7BDB"/>
    <w:rsid w:val="000E654F"/>
    <w:rsid w:val="000E6689"/>
    <w:rsid w:val="000F1F42"/>
    <w:rsid w:val="00162CF2"/>
    <w:rsid w:val="0016336D"/>
    <w:rsid w:val="00177C7C"/>
    <w:rsid w:val="001805B1"/>
    <w:rsid w:val="00192B8C"/>
    <w:rsid w:val="001C1ACA"/>
    <w:rsid w:val="001C6F25"/>
    <w:rsid w:val="001D7DC1"/>
    <w:rsid w:val="001E023D"/>
    <w:rsid w:val="001F463A"/>
    <w:rsid w:val="00207E78"/>
    <w:rsid w:val="00237B52"/>
    <w:rsid w:val="00243489"/>
    <w:rsid w:val="0025230A"/>
    <w:rsid w:val="00271BF3"/>
    <w:rsid w:val="002A7BF1"/>
    <w:rsid w:val="002C61F1"/>
    <w:rsid w:val="002D3B0F"/>
    <w:rsid w:val="002D5145"/>
    <w:rsid w:val="002D6062"/>
    <w:rsid w:val="002F1A91"/>
    <w:rsid w:val="002F720D"/>
    <w:rsid w:val="003104C8"/>
    <w:rsid w:val="00333D92"/>
    <w:rsid w:val="0034656E"/>
    <w:rsid w:val="003465A0"/>
    <w:rsid w:val="00351826"/>
    <w:rsid w:val="003702E0"/>
    <w:rsid w:val="00381D2D"/>
    <w:rsid w:val="00394802"/>
    <w:rsid w:val="003A09AB"/>
    <w:rsid w:val="003A4A23"/>
    <w:rsid w:val="003A53CB"/>
    <w:rsid w:val="003B1B1F"/>
    <w:rsid w:val="003D4342"/>
    <w:rsid w:val="003E0141"/>
    <w:rsid w:val="003E7498"/>
    <w:rsid w:val="003F5987"/>
    <w:rsid w:val="00414C01"/>
    <w:rsid w:val="00421049"/>
    <w:rsid w:val="00426B3B"/>
    <w:rsid w:val="0048382D"/>
    <w:rsid w:val="0048606E"/>
    <w:rsid w:val="0048743D"/>
    <w:rsid w:val="004B58F6"/>
    <w:rsid w:val="004C52C3"/>
    <w:rsid w:val="004F29BD"/>
    <w:rsid w:val="004F7F38"/>
    <w:rsid w:val="00583E38"/>
    <w:rsid w:val="005A43D5"/>
    <w:rsid w:val="005B079C"/>
    <w:rsid w:val="005E74D7"/>
    <w:rsid w:val="00601CC6"/>
    <w:rsid w:val="006234ED"/>
    <w:rsid w:val="006309B4"/>
    <w:rsid w:val="00671545"/>
    <w:rsid w:val="00674598"/>
    <w:rsid w:val="00674693"/>
    <w:rsid w:val="00692603"/>
    <w:rsid w:val="006A537D"/>
    <w:rsid w:val="006B0E8E"/>
    <w:rsid w:val="006C6E60"/>
    <w:rsid w:val="007307BD"/>
    <w:rsid w:val="00733B9B"/>
    <w:rsid w:val="00741587"/>
    <w:rsid w:val="00741BDF"/>
    <w:rsid w:val="00760B44"/>
    <w:rsid w:val="007813EF"/>
    <w:rsid w:val="00790F12"/>
    <w:rsid w:val="00793DE0"/>
    <w:rsid w:val="007C6C08"/>
    <w:rsid w:val="008144B7"/>
    <w:rsid w:val="008347A1"/>
    <w:rsid w:val="00836A25"/>
    <w:rsid w:val="00881E07"/>
    <w:rsid w:val="008A0166"/>
    <w:rsid w:val="008A6298"/>
    <w:rsid w:val="008B3385"/>
    <w:rsid w:val="008C6951"/>
    <w:rsid w:val="008D2F2C"/>
    <w:rsid w:val="008F3AE3"/>
    <w:rsid w:val="00924656"/>
    <w:rsid w:val="00933A72"/>
    <w:rsid w:val="0094431C"/>
    <w:rsid w:val="00961359"/>
    <w:rsid w:val="00965C50"/>
    <w:rsid w:val="009851AB"/>
    <w:rsid w:val="009A7B9C"/>
    <w:rsid w:val="009B659D"/>
    <w:rsid w:val="009C1145"/>
    <w:rsid w:val="009D2674"/>
    <w:rsid w:val="009D3E21"/>
    <w:rsid w:val="009D712A"/>
    <w:rsid w:val="00A2373C"/>
    <w:rsid w:val="00A25C4F"/>
    <w:rsid w:val="00A63248"/>
    <w:rsid w:val="00A80404"/>
    <w:rsid w:val="00A8343B"/>
    <w:rsid w:val="00A861BD"/>
    <w:rsid w:val="00A93EFB"/>
    <w:rsid w:val="00A949B7"/>
    <w:rsid w:val="00AD0017"/>
    <w:rsid w:val="00AF5C91"/>
    <w:rsid w:val="00B27AAE"/>
    <w:rsid w:val="00B41533"/>
    <w:rsid w:val="00B8125D"/>
    <w:rsid w:val="00B91D5B"/>
    <w:rsid w:val="00BC7ED8"/>
    <w:rsid w:val="00BD700C"/>
    <w:rsid w:val="00BF2971"/>
    <w:rsid w:val="00C06604"/>
    <w:rsid w:val="00C214E4"/>
    <w:rsid w:val="00C47A6A"/>
    <w:rsid w:val="00C64AEE"/>
    <w:rsid w:val="00C82C55"/>
    <w:rsid w:val="00CA4293"/>
    <w:rsid w:val="00CD5524"/>
    <w:rsid w:val="00CE1037"/>
    <w:rsid w:val="00CE5F0B"/>
    <w:rsid w:val="00D2644A"/>
    <w:rsid w:val="00D47819"/>
    <w:rsid w:val="00D623ED"/>
    <w:rsid w:val="00D72049"/>
    <w:rsid w:val="00DA2F69"/>
    <w:rsid w:val="00DC49FB"/>
    <w:rsid w:val="00DE5C74"/>
    <w:rsid w:val="00DF5335"/>
    <w:rsid w:val="00E1124A"/>
    <w:rsid w:val="00E11CA9"/>
    <w:rsid w:val="00E13F3C"/>
    <w:rsid w:val="00E33187"/>
    <w:rsid w:val="00E4506B"/>
    <w:rsid w:val="00E53169"/>
    <w:rsid w:val="00E80DB4"/>
    <w:rsid w:val="00EA692C"/>
    <w:rsid w:val="00EB43D2"/>
    <w:rsid w:val="00EB4EA2"/>
    <w:rsid w:val="00F00DDC"/>
    <w:rsid w:val="00F06220"/>
    <w:rsid w:val="00F14854"/>
    <w:rsid w:val="00F16DA6"/>
    <w:rsid w:val="00F22A19"/>
    <w:rsid w:val="00F40EA2"/>
    <w:rsid w:val="00F5193E"/>
    <w:rsid w:val="00FB56CE"/>
    <w:rsid w:val="00FB5C95"/>
    <w:rsid w:val="00FB7C6E"/>
    <w:rsid w:val="00FD0494"/>
    <w:rsid w:val="00FD7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662B3"/>
  <w15:docId w15:val="{8C29BBDD-9DA8-4B3F-8990-B86B407A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56E"/>
    <w:pPr>
      <w:spacing w:after="200" w:line="276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656E"/>
    <w:pPr>
      <w:spacing w:before="200"/>
      <w:ind w:left="720"/>
      <w:contextualSpacing/>
    </w:pPr>
    <w:rPr>
      <w:sz w:val="20"/>
      <w:szCs w:val="20"/>
    </w:rPr>
  </w:style>
  <w:style w:type="paragraph" w:styleId="En-tte">
    <w:name w:val="header"/>
    <w:basedOn w:val="Normal"/>
    <w:link w:val="En-tteCar"/>
    <w:unhideWhenUsed/>
    <w:rsid w:val="0034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34656E"/>
    <w:rPr>
      <w:lang w:val="fr-FR"/>
    </w:rPr>
  </w:style>
  <w:style w:type="table" w:styleId="Grilledutableau">
    <w:name w:val="Table Grid"/>
    <w:basedOn w:val="TableauNormal"/>
    <w:uiPriority w:val="59"/>
    <w:rsid w:val="00346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34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656E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1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1037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</dc:creator>
  <cp:keywords/>
  <dc:description/>
  <cp:lastModifiedBy>MOHAMMED GOUCHIRI</cp:lastModifiedBy>
  <cp:revision>3</cp:revision>
  <cp:lastPrinted>2026-08-11T10:25:00Z</cp:lastPrinted>
  <dcterms:created xsi:type="dcterms:W3CDTF">2026-08-11T10:26:00Z</dcterms:created>
  <dcterms:modified xsi:type="dcterms:W3CDTF">2026-08-11T10:40:00Z</dcterms:modified>
</cp:coreProperties>
</file>